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both"/>
        <w:rPr>
          <w:sz w:val="24"/>
          <w:szCs w:val="24"/>
          <w:highlight w:val="white"/>
        </w:rPr>
      </w:pPr>
      <w:r w:rsidDel="00000000" w:rsidR="00000000" w:rsidRPr="00000000">
        <w:rPr>
          <w:sz w:val="24"/>
          <w:szCs w:val="24"/>
          <w:highlight w:val="white"/>
          <w:rtl w:val="0"/>
        </w:rPr>
        <w:t xml:space="preserve">Dear WHSC Member/Owner,</w:t>
      </w:r>
    </w:p>
    <w:p w:rsidR="00000000" w:rsidDel="00000000" w:rsidP="00000000" w:rsidRDefault="00000000" w:rsidRPr="00000000" w14:paraId="00000002">
      <w:pPr>
        <w:rPr>
          <w:sz w:val="24"/>
          <w:szCs w:val="24"/>
          <w:highlight w:val="white"/>
        </w:rPr>
      </w:pPr>
      <w:r w:rsidDel="00000000" w:rsidR="00000000" w:rsidRPr="00000000">
        <w:rPr>
          <w:rtl w:val="0"/>
        </w:rPr>
      </w:r>
    </w:p>
    <w:p w:rsidR="00000000" w:rsidDel="00000000" w:rsidP="00000000" w:rsidRDefault="00000000" w:rsidRPr="00000000" w14:paraId="00000003">
      <w:pPr>
        <w:rPr>
          <w:sz w:val="24"/>
          <w:szCs w:val="24"/>
          <w:highlight w:val="white"/>
        </w:rPr>
      </w:pPr>
      <w:r w:rsidDel="00000000" w:rsidR="00000000" w:rsidRPr="00000000">
        <w:rPr>
          <w:sz w:val="24"/>
          <w:szCs w:val="24"/>
          <w:highlight w:val="white"/>
          <w:rtl w:val="0"/>
        </w:rPr>
        <w:t xml:space="preserve">The Annual Meeting of the West Howard County Swim Club will be held at </w:t>
      </w:r>
      <w:r w:rsidDel="00000000" w:rsidR="00000000" w:rsidRPr="00000000">
        <w:rPr>
          <w:b w:val="1"/>
          <w:sz w:val="24"/>
          <w:szCs w:val="24"/>
          <w:highlight w:val="white"/>
          <w:rtl w:val="0"/>
        </w:rPr>
        <w:t xml:space="preserve">7 PM Thursday, February 6, 2019</w:t>
      </w:r>
      <w:r w:rsidDel="00000000" w:rsidR="00000000" w:rsidRPr="00000000">
        <w:rPr>
          <w:sz w:val="24"/>
          <w:szCs w:val="24"/>
          <w:highlight w:val="white"/>
          <w:rtl w:val="0"/>
        </w:rPr>
        <w:t xml:space="preserve"> at the </w:t>
      </w:r>
      <w:r w:rsidDel="00000000" w:rsidR="00000000" w:rsidRPr="00000000">
        <w:rPr>
          <w:b w:val="1"/>
          <w:sz w:val="24"/>
          <w:szCs w:val="24"/>
          <w:highlight w:val="white"/>
          <w:rtl w:val="0"/>
        </w:rPr>
        <w:t xml:space="preserve">Lisbon Fire House</w:t>
      </w:r>
      <w:r w:rsidDel="00000000" w:rsidR="00000000" w:rsidRPr="00000000">
        <w:rPr>
          <w:sz w:val="24"/>
          <w:szCs w:val="24"/>
          <w:highlight w:val="white"/>
          <w:rtl w:val="0"/>
        </w:rPr>
        <w:t xml:space="preserve">,1330 Woodbine Rd, Woodbine, MD 21797. This year’s meeting will include several important and informative topics:</w:t>
      </w:r>
    </w:p>
    <w:p w:rsidR="00000000" w:rsidDel="00000000" w:rsidP="00000000" w:rsidRDefault="00000000" w:rsidRPr="00000000" w14:paraId="00000004">
      <w:pPr>
        <w:rPr>
          <w:sz w:val="24"/>
          <w:szCs w:val="24"/>
          <w:highlight w:val="white"/>
        </w:rPr>
      </w:pPr>
      <w:r w:rsidDel="00000000" w:rsidR="00000000" w:rsidRPr="00000000">
        <w:rPr>
          <w:rtl w:val="0"/>
        </w:rPr>
      </w:r>
    </w:p>
    <w:p w:rsidR="00000000" w:rsidDel="00000000" w:rsidP="00000000" w:rsidRDefault="00000000" w:rsidRPr="00000000" w14:paraId="0000000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4"/>
          <w:szCs w:val="24"/>
          <w:highlight w:val="white"/>
          <w:vertAlign w:val="baseline"/>
        </w:rPr>
      </w:pPr>
      <w:r w:rsidDel="00000000" w:rsidR="00000000" w:rsidRPr="00000000">
        <w:rPr>
          <w:rFonts w:ascii="Arial" w:cs="Arial" w:eastAsia="Arial" w:hAnsi="Arial"/>
          <w:b w:val="0"/>
          <w:i w:val="0"/>
          <w:smallCaps w:val="0"/>
          <w:strike w:val="0"/>
          <w:color w:val="000000"/>
          <w:sz w:val="24"/>
          <w:szCs w:val="24"/>
          <w:highlight w:val="white"/>
          <w:u w:val="none"/>
          <w:vertAlign w:val="baseline"/>
          <w:rtl w:val="0"/>
        </w:rPr>
        <w:t xml:space="preserve">President’s report on the past year.</w:t>
      </w:r>
    </w:p>
    <w:p w:rsidR="00000000" w:rsidDel="00000000" w:rsidP="00000000" w:rsidRDefault="00000000" w:rsidRPr="00000000" w14:paraId="0000000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4"/>
          <w:szCs w:val="24"/>
          <w:highlight w:val="white"/>
          <w:vertAlign w:val="baseline"/>
        </w:rPr>
      </w:pPr>
      <w:r w:rsidDel="00000000" w:rsidR="00000000" w:rsidRPr="00000000">
        <w:rPr>
          <w:rFonts w:ascii="Arial" w:cs="Arial" w:eastAsia="Arial" w:hAnsi="Arial"/>
          <w:b w:val="0"/>
          <w:i w:val="0"/>
          <w:smallCaps w:val="0"/>
          <w:strike w:val="0"/>
          <w:color w:val="000000"/>
          <w:sz w:val="24"/>
          <w:szCs w:val="24"/>
          <w:highlight w:val="white"/>
          <w:u w:val="none"/>
          <w:vertAlign w:val="baseline"/>
          <w:rtl w:val="0"/>
        </w:rPr>
        <w:t xml:space="preserve">Discussion and vote for approval of proposed By-Laws changes. The Board</w:t>
      </w:r>
      <w:r w:rsidDel="00000000" w:rsidR="00000000" w:rsidRPr="00000000">
        <w:rPr>
          <w:sz w:val="24"/>
          <w:szCs w:val="24"/>
          <w:highlight w:val="white"/>
          <w:rtl w:val="0"/>
        </w:rPr>
        <w:t xml:space="preserve"> </w:t>
      </w:r>
      <w:r w:rsidDel="00000000" w:rsidR="00000000" w:rsidRPr="00000000">
        <w:rPr>
          <w:rFonts w:ascii="Arial" w:cs="Arial" w:eastAsia="Arial" w:hAnsi="Arial"/>
          <w:b w:val="0"/>
          <w:i w:val="0"/>
          <w:smallCaps w:val="0"/>
          <w:strike w:val="0"/>
          <w:color w:val="000000"/>
          <w:sz w:val="24"/>
          <w:szCs w:val="24"/>
          <w:highlight w:val="white"/>
          <w:u w:val="none"/>
          <w:vertAlign w:val="baseline"/>
          <w:rtl w:val="0"/>
        </w:rPr>
        <w:t xml:space="preserve">is recommending </w:t>
      </w:r>
      <w:r w:rsidDel="00000000" w:rsidR="00000000" w:rsidRPr="00000000">
        <w:rPr>
          <w:sz w:val="24"/>
          <w:szCs w:val="24"/>
          <w:highlight w:val="white"/>
          <w:rtl w:val="0"/>
        </w:rPr>
        <w:t xml:space="preserve">a few changes</w:t>
      </w:r>
      <w:r w:rsidDel="00000000" w:rsidR="00000000" w:rsidRPr="00000000">
        <w:rPr>
          <w:rFonts w:ascii="Arial" w:cs="Arial" w:eastAsia="Arial" w:hAnsi="Arial"/>
          <w:b w:val="0"/>
          <w:i w:val="0"/>
          <w:smallCaps w:val="0"/>
          <w:strike w:val="0"/>
          <w:color w:val="000000"/>
          <w:sz w:val="24"/>
          <w:szCs w:val="24"/>
          <w:highlight w:val="white"/>
          <w:u w:val="none"/>
          <w:vertAlign w:val="baseline"/>
          <w:rtl w:val="0"/>
        </w:rPr>
        <w:t xml:space="preserve"> to improve and clarify our By-Laws based on issues that arose du</w:t>
      </w:r>
      <w:r w:rsidDel="00000000" w:rsidR="00000000" w:rsidRPr="00000000">
        <w:rPr>
          <w:sz w:val="24"/>
          <w:szCs w:val="24"/>
          <w:highlight w:val="white"/>
          <w:rtl w:val="0"/>
        </w:rPr>
        <w:t xml:space="preserve">ring the past year</w:t>
      </w:r>
      <w:r w:rsidDel="00000000" w:rsidR="00000000" w:rsidRPr="00000000">
        <w:rPr>
          <w:rFonts w:ascii="Arial" w:cs="Arial" w:eastAsia="Arial" w:hAnsi="Arial"/>
          <w:b w:val="0"/>
          <w:i w:val="0"/>
          <w:smallCaps w:val="0"/>
          <w:strike w:val="0"/>
          <w:color w:val="000000"/>
          <w:sz w:val="24"/>
          <w:szCs w:val="24"/>
          <w:highlight w:val="white"/>
          <w:u w:val="none"/>
          <w:vertAlign w:val="baseline"/>
          <w:rtl w:val="0"/>
        </w:rPr>
        <w:t xml:space="preserve">.</w:t>
      </w:r>
    </w:p>
    <w:p w:rsidR="00000000" w:rsidDel="00000000" w:rsidP="00000000" w:rsidRDefault="00000000" w:rsidRPr="00000000" w14:paraId="0000000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4"/>
          <w:szCs w:val="24"/>
          <w:highlight w:val="white"/>
          <w:vertAlign w:val="baseline"/>
        </w:rPr>
      </w:pPr>
      <w:r w:rsidDel="00000000" w:rsidR="00000000" w:rsidRPr="00000000">
        <w:rPr>
          <w:rFonts w:ascii="Arial" w:cs="Arial" w:eastAsia="Arial" w:hAnsi="Arial"/>
          <w:b w:val="0"/>
          <w:i w:val="0"/>
          <w:smallCaps w:val="0"/>
          <w:strike w:val="0"/>
          <w:color w:val="000000"/>
          <w:sz w:val="24"/>
          <w:szCs w:val="24"/>
          <w:highlight w:val="white"/>
          <w:u w:val="none"/>
          <w:vertAlign w:val="baseline"/>
          <w:rtl w:val="0"/>
        </w:rPr>
        <w:t xml:space="preserve">Discussion and vote for approval of the 2019-20 operating budget.</w:t>
      </w:r>
    </w:p>
    <w:p w:rsidR="00000000" w:rsidDel="00000000" w:rsidP="00000000" w:rsidRDefault="00000000" w:rsidRPr="00000000" w14:paraId="0000000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4"/>
          <w:szCs w:val="24"/>
          <w:highlight w:val="white"/>
          <w:vertAlign w:val="baseline"/>
        </w:rPr>
      </w:pPr>
      <w:r w:rsidDel="00000000" w:rsidR="00000000" w:rsidRPr="00000000">
        <w:rPr>
          <w:rFonts w:ascii="Arial" w:cs="Arial" w:eastAsia="Arial" w:hAnsi="Arial"/>
          <w:b w:val="0"/>
          <w:i w:val="0"/>
          <w:smallCaps w:val="0"/>
          <w:strike w:val="0"/>
          <w:color w:val="000000"/>
          <w:sz w:val="24"/>
          <w:szCs w:val="24"/>
          <w:highlight w:val="white"/>
          <w:u w:val="none"/>
          <w:vertAlign w:val="baseline"/>
          <w:rtl w:val="0"/>
        </w:rPr>
        <w:t xml:space="preserve">Election of new Board members. This yea</w:t>
      </w:r>
      <w:r w:rsidDel="00000000" w:rsidR="00000000" w:rsidRPr="00000000">
        <w:rPr>
          <w:sz w:val="24"/>
          <w:szCs w:val="24"/>
          <w:highlight w:val="white"/>
          <w:rtl w:val="0"/>
        </w:rPr>
        <w:t xml:space="preserve">r three</w:t>
      </w:r>
      <w:r w:rsidDel="00000000" w:rsidR="00000000" w:rsidRPr="00000000">
        <w:rPr>
          <w:rFonts w:ascii="Arial" w:cs="Arial" w:eastAsia="Arial" w:hAnsi="Arial"/>
          <w:b w:val="0"/>
          <w:i w:val="0"/>
          <w:smallCaps w:val="0"/>
          <w:strike w:val="0"/>
          <w:color w:val="000000"/>
          <w:sz w:val="24"/>
          <w:szCs w:val="24"/>
          <w:highlight w:val="white"/>
          <w:u w:val="none"/>
          <w:vertAlign w:val="baseline"/>
          <w:rtl w:val="0"/>
        </w:rPr>
        <w:t xml:space="preserve"> positions are open.</w:t>
      </w:r>
    </w:p>
    <w:p w:rsidR="00000000" w:rsidDel="00000000" w:rsidP="00000000" w:rsidRDefault="00000000" w:rsidRPr="00000000" w14:paraId="00000009">
      <w:pPr>
        <w:rPr>
          <w:sz w:val="24"/>
          <w:szCs w:val="24"/>
          <w:highlight w:val="white"/>
        </w:rPr>
      </w:pPr>
      <w:r w:rsidDel="00000000" w:rsidR="00000000" w:rsidRPr="00000000">
        <w:rPr>
          <w:rtl w:val="0"/>
        </w:rPr>
      </w:r>
    </w:p>
    <w:p w:rsidR="00000000" w:rsidDel="00000000" w:rsidP="00000000" w:rsidRDefault="00000000" w:rsidRPr="00000000" w14:paraId="0000000A">
      <w:pPr>
        <w:rPr>
          <w:sz w:val="24"/>
          <w:szCs w:val="24"/>
          <w:highlight w:val="white"/>
        </w:rPr>
      </w:pPr>
      <w:r w:rsidDel="00000000" w:rsidR="00000000" w:rsidRPr="00000000">
        <w:rPr>
          <w:sz w:val="24"/>
          <w:szCs w:val="24"/>
          <w:highlight w:val="white"/>
          <w:rtl w:val="0"/>
        </w:rPr>
        <w:t xml:space="preserve">If you are interested in joining the Board, self-nominations are accepted. Please contact any Board Member and plan to attend the Annual Meeting.</w:t>
      </w:r>
    </w:p>
    <w:p w:rsidR="00000000" w:rsidDel="00000000" w:rsidP="00000000" w:rsidRDefault="00000000" w:rsidRPr="00000000" w14:paraId="0000000B">
      <w:pPr>
        <w:rPr>
          <w:sz w:val="24"/>
          <w:szCs w:val="24"/>
          <w:highlight w:val="white"/>
        </w:rPr>
      </w:pPr>
      <w:r w:rsidDel="00000000" w:rsidR="00000000" w:rsidRPr="00000000">
        <w:rPr>
          <w:rtl w:val="0"/>
        </w:rPr>
      </w:r>
    </w:p>
    <w:p w:rsidR="00000000" w:rsidDel="00000000" w:rsidP="00000000" w:rsidRDefault="00000000" w:rsidRPr="00000000" w14:paraId="0000000C">
      <w:pPr>
        <w:rPr>
          <w:sz w:val="24"/>
          <w:szCs w:val="24"/>
          <w:highlight w:val="white"/>
        </w:rPr>
      </w:pPr>
      <w:r w:rsidDel="00000000" w:rsidR="00000000" w:rsidRPr="00000000">
        <w:rPr>
          <w:sz w:val="24"/>
          <w:szCs w:val="24"/>
          <w:highlight w:val="white"/>
          <w:rtl w:val="0"/>
        </w:rPr>
        <w:t xml:space="preserve">Included with this letter are the proposed budget, a Balance Sheet as required by the By-Laws, the proposed updated By-Laws with a summary of substantive changes, and a proxy form. The proxy form includes separate sections on all items to be voted upon at the meeting. If you cannot attend the meeting, please complete the enclosed proxy</w:t>
      </w:r>
      <w:r w:rsidDel="00000000" w:rsidR="00000000" w:rsidRPr="00000000">
        <w:rPr>
          <w:b w:val="1"/>
          <w:sz w:val="24"/>
          <w:szCs w:val="24"/>
          <w:highlight w:val="white"/>
          <w:rtl w:val="0"/>
        </w:rPr>
        <w:t xml:space="preserve"> form</w:t>
      </w:r>
      <w:r w:rsidDel="00000000" w:rsidR="00000000" w:rsidRPr="00000000">
        <w:rPr>
          <w:sz w:val="24"/>
          <w:szCs w:val="24"/>
          <w:highlight w:val="white"/>
          <w:rtl w:val="0"/>
        </w:rPr>
        <w:t xml:space="preserve"> and mail it to the address on the form, or provide it in-person to any board member, no later than February 1, 2020. It is very important to submit your proxy forms, as the Club cannot conduct any voting without a quorum.</w:t>
      </w:r>
    </w:p>
    <w:p w:rsidR="00000000" w:rsidDel="00000000" w:rsidP="00000000" w:rsidRDefault="00000000" w:rsidRPr="00000000" w14:paraId="0000000D">
      <w:pPr>
        <w:rPr>
          <w:sz w:val="24"/>
          <w:szCs w:val="24"/>
          <w:highlight w:val="white"/>
        </w:rPr>
      </w:pPr>
      <w:r w:rsidDel="00000000" w:rsidR="00000000" w:rsidRPr="00000000">
        <w:rPr>
          <w:rtl w:val="0"/>
        </w:rPr>
      </w:r>
    </w:p>
    <w:p w:rsidR="00000000" w:rsidDel="00000000" w:rsidP="00000000" w:rsidRDefault="00000000" w:rsidRPr="00000000" w14:paraId="0000000E">
      <w:pPr>
        <w:spacing w:after="240" w:lineRule="auto"/>
        <w:rPr>
          <w:sz w:val="24"/>
          <w:szCs w:val="24"/>
          <w:highlight w:val="white"/>
        </w:rPr>
      </w:pPr>
      <w:r w:rsidDel="00000000" w:rsidR="00000000" w:rsidRPr="00000000">
        <w:rPr>
          <w:sz w:val="24"/>
          <w:szCs w:val="24"/>
          <w:highlight w:val="white"/>
          <w:rtl w:val="0"/>
        </w:rPr>
        <w:t xml:space="preserve">The proposed budget includes both the Operating Budget and Capital Reserves activity, and provides a comparison of the 2019 budget and actuals in addition to the proposed budget for 2020. The 2019 actuals serve as the Income Statement for the Club’s 2019 fiscal year. The 2019 net operating income was ~$27,000 compared to a planned ~$19,500. The increase in NOI was driven primarily by lawn care and phone/internet expenses being lower than planned, and swim and dive team budgets being favorable to plan and having a combined net income of about $1,700 compared to the planned net expense of about $1,000. Most of the reduction in lawn care expenses was due to a late invoice received in October (within the Club’s 2020 fiscal year) for work completed in late summer.</w:t>
      </w:r>
    </w:p>
    <w:p w:rsidR="00000000" w:rsidDel="00000000" w:rsidP="00000000" w:rsidRDefault="00000000" w:rsidRPr="00000000" w14:paraId="0000000F">
      <w:pPr>
        <w:spacing w:after="240" w:before="240" w:lineRule="auto"/>
        <w:rPr>
          <w:sz w:val="24"/>
          <w:szCs w:val="24"/>
          <w:highlight w:val="white"/>
        </w:rPr>
      </w:pPr>
      <w:r w:rsidDel="00000000" w:rsidR="00000000" w:rsidRPr="00000000">
        <w:rPr>
          <w:sz w:val="24"/>
          <w:szCs w:val="24"/>
          <w:highlight w:val="white"/>
          <w:rtl w:val="0"/>
        </w:rPr>
        <w:t xml:space="preserve">The proposed 2020 budget is close to balanced, forecasting a net operating income of ~$1,700. The proposed budget is based on 350 memberships and holding dues at their 2019 levels. Significant differences from last year’s budget include increased pool management expenses of ~$10,000, driven primarily by the increase in the Maryland state minimum wage. Additionally, lawn care expenses are forecasted to be ~$9,000 higher due to the late invoice received in FY20 for FY19 work, as discussed above. Finally, the FY19 NOI was boosted by a one-time $12,600 tax refund was received in FY19 for erroneous backup withholding taxes from FY17.</w:t>
      </w:r>
    </w:p>
    <w:p w:rsidR="00000000" w:rsidDel="00000000" w:rsidP="00000000" w:rsidRDefault="00000000" w:rsidRPr="00000000" w14:paraId="00000010">
      <w:pPr>
        <w:spacing w:after="240" w:lineRule="auto"/>
        <w:rPr>
          <w:sz w:val="24"/>
          <w:szCs w:val="24"/>
          <w:highlight w:val="white"/>
        </w:rPr>
      </w:pPr>
      <w:r w:rsidDel="00000000" w:rsidR="00000000" w:rsidRPr="00000000">
        <w:rPr>
          <w:sz w:val="24"/>
          <w:szCs w:val="24"/>
          <w:highlight w:val="white"/>
          <w:rtl w:val="0"/>
        </w:rPr>
        <w:t xml:space="preserve">The capital improvements were completed, and a residual balance in the Capital Improvement Account of ~$800 was transferred into the Club’s Operating Account. The Capital Improvement Account now has a zero balance.</w:t>
      </w:r>
    </w:p>
    <w:p w:rsidR="00000000" w:rsidDel="00000000" w:rsidP="00000000" w:rsidRDefault="00000000" w:rsidRPr="00000000" w14:paraId="00000011">
      <w:pPr>
        <w:rPr>
          <w:sz w:val="24"/>
          <w:szCs w:val="24"/>
          <w:highlight w:val="white"/>
        </w:rPr>
      </w:pPr>
      <w:r w:rsidDel="00000000" w:rsidR="00000000" w:rsidRPr="00000000">
        <w:rPr>
          <w:sz w:val="24"/>
          <w:szCs w:val="24"/>
          <w:highlight w:val="white"/>
          <w:rtl w:val="0"/>
        </w:rPr>
        <w:t xml:space="preserve">In accordance with the current By-Laws, members have until January 21, 2020 to review and comment on the proposed budget. Please take time to review the budget, and, if you wish to provide comments or have questions, contact any Board member directly or e-mail the Treasurer at </w:t>
      </w:r>
      <w:hyperlink r:id="rId6">
        <w:r w:rsidDel="00000000" w:rsidR="00000000" w:rsidRPr="00000000">
          <w:rPr>
            <w:color w:val="0000ff"/>
            <w:sz w:val="24"/>
            <w:szCs w:val="24"/>
            <w:highlight w:val="white"/>
            <w:u w:val="single"/>
            <w:rtl w:val="0"/>
          </w:rPr>
          <w:t xml:space="preserve">whscboard@gmail.com</w:t>
        </w:r>
      </w:hyperlink>
      <w:r w:rsidDel="00000000" w:rsidR="00000000" w:rsidRPr="00000000">
        <w:rPr>
          <w:sz w:val="24"/>
          <w:szCs w:val="24"/>
          <w:highlight w:val="white"/>
          <w:rtl w:val="0"/>
        </w:rPr>
        <w:t xml:space="preserve">.</w:t>
      </w:r>
    </w:p>
    <w:p w:rsidR="00000000" w:rsidDel="00000000" w:rsidP="00000000" w:rsidRDefault="00000000" w:rsidRPr="00000000" w14:paraId="00000012">
      <w:pPr>
        <w:rPr>
          <w:sz w:val="24"/>
          <w:szCs w:val="24"/>
          <w:highlight w:val="white"/>
        </w:rPr>
      </w:pPr>
      <w:r w:rsidDel="00000000" w:rsidR="00000000" w:rsidRPr="00000000">
        <w:rPr>
          <w:rtl w:val="0"/>
        </w:rPr>
      </w:r>
    </w:p>
    <w:p w:rsidR="00000000" w:rsidDel="00000000" w:rsidP="00000000" w:rsidRDefault="00000000" w:rsidRPr="00000000" w14:paraId="00000013">
      <w:pPr>
        <w:rPr>
          <w:sz w:val="24"/>
          <w:szCs w:val="24"/>
          <w:highlight w:val="white"/>
        </w:rPr>
      </w:pPr>
      <w:r w:rsidDel="00000000" w:rsidR="00000000" w:rsidRPr="00000000">
        <w:rPr>
          <w:sz w:val="24"/>
          <w:szCs w:val="24"/>
          <w:highlight w:val="white"/>
          <w:rtl w:val="0"/>
        </w:rPr>
        <w:t xml:space="preserve">As a reminder, upon passage of a budget at the annual meeting, dues notices will be sent with a due date for payment by April 1, after which time a $50 late fee will be assessed. Similar to last year, since we are now fully transitioned to our online membership database, you will not receive your dues notice via postal mail, but rather by email to your email address as listed in your Member Splash account profile. Please take a moment to verify and update your contact information in Member Splash </w:t>
      </w:r>
    </w:p>
    <w:p w:rsidR="00000000" w:rsidDel="00000000" w:rsidP="00000000" w:rsidRDefault="00000000" w:rsidRPr="00000000" w14:paraId="00000014">
      <w:pPr>
        <w:rPr>
          <w:sz w:val="24"/>
          <w:szCs w:val="24"/>
          <w:highlight w:val="white"/>
        </w:rPr>
      </w:pPr>
      <w:r w:rsidDel="00000000" w:rsidR="00000000" w:rsidRPr="00000000">
        <w:rPr>
          <w:sz w:val="24"/>
          <w:szCs w:val="24"/>
          <w:highlight w:val="white"/>
          <w:rtl w:val="0"/>
        </w:rPr>
        <w:t xml:space="preserve">(https://westhoward.membersplash.com) in order to receive your dues notice and other communications from WHSC. If you have difficulty accessing Member Splash, please contact our Membership Chairperson at </w:t>
      </w:r>
      <w:hyperlink r:id="rId7">
        <w:r w:rsidDel="00000000" w:rsidR="00000000" w:rsidRPr="00000000">
          <w:rPr>
            <w:color w:val="0000ff"/>
            <w:sz w:val="24"/>
            <w:szCs w:val="24"/>
            <w:highlight w:val="white"/>
            <w:u w:val="single"/>
            <w:rtl w:val="0"/>
          </w:rPr>
          <w:t xml:space="preserve">whscmembership@gmail.com</w:t>
        </w:r>
      </w:hyperlink>
      <w:r w:rsidDel="00000000" w:rsidR="00000000" w:rsidRPr="00000000">
        <w:rPr>
          <w:sz w:val="24"/>
          <w:szCs w:val="24"/>
          <w:highlight w:val="white"/>
          <w:rtl w:val="0"/>
        </w:rPr>
        <w:t xml:space="preserve">.</w:t>
      </w:r>
    </w:p>
    <w:p w:rsidR="00000000" w:rsidDel="00000000" w:rsidP="00000000" w:rsidRDefault="00000000" w:rsidRPr="00000000" w14:paraId="00000015">
      <w:pPr>
        <w:rPr>
          <w:sz w:val="24"/>
          <w:szCs w:val="24"/>
          <w:highlight w:val="white"/>
        </w:rPr>
      </w:pPr>
      <w:r w:rsidDel="00000000" w:rsidR="00000000" w:rsidRPr="00000000">
        <w:rPr>
          <w:rtl w:val="0"/>
        </w:rPr>
      </w:r>
    </w:p>
    <w:p w:rsidR="00000000" w:rsidDel="00000000" w:rsidP="00000000" w:rsidRDefault="00000000" w:rsidRPr="00000000" w14:paraId="00000016">
      <w:pPr>
        <w:rPr>
          <w:sz w:val="24"/>
          <w:szCs w:val="24"/>
          <w:highlight w:val="white"/>
        </w:rPr>
      </w:pPr>
      <w:r w:rsidDel="00000000" w:rsidR="00000000" w:rsidRPr="00000000">
        <w:rPr>
          <w:sz w:val="24"/>
          <w:szCs w:val="24"/>
          <w:highlight w:val="white"/>
          <w:rtl w:val="0"/>
        </w:rPr>
        <w:t xml:space="preserve">The 2020 WHSC proposed dues will see no changes:</w:t>
      </w:r>
    </w:p>
    <w:p w:rsidR="00000000" w:rsidDel="00000000" w:rsidP="00000000" w:rsidRDefault="00000000" w:rsidRPr="00000000" w14:paraId="00000017">
      <w:pPr>
        <w:rPr>
          <w:sz w:val="24"/>
          <w:szCs w:val="24"/>
          <w:highlight w:val="white"/>
        </w:rPr>
      </w:pPr>
      <w:r w:rsidDel="00000000" w:rsidR="00000000" w:rsidRPr="00000000">
        <w:rPr>
          <w:rtl w:val="0"/>
        </w:rPr>
      </w:r>
    </w:p>
    <w:tbl>
      <w:tblPr>
        <w:tblStyle w:val="Table1"/>
        <w:tblW w:w="6872.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476"/>
        <w:gridCol w:w="1606"/>
        <w:gridCol w:w="2790"/>
        <w:tblGridChange w:id="0">
          <w:tblGrid>
            <w:gridCol w:w="2476"/>
            <w:gridCol w:w="1606"/>
            <w:gridCol w:w="2790"/>
          </w:tblGrid>
        </w:tblGridChange>
      </w:tblGrid>
      <w:tr>
        <w:tc>
          <w:tcPr/>
          <w:p w:rsidR="00000000" w:rsidDel="00000000" w:rsidP="00000000" w:rsidRDefault="00000000" w:rsidRPr="00000000" w14:paraId="00000018">
            <w:pPr>
              <w:pBdr>
                <w:top w:color="000000" w:space="0" w:sz="0" w:val="none"/>
                <w:left w:color="000000" w:space="0" w:sz="0" w:val="none"/>
                <w:bottom w:color="000000" w:space="0" w:sz="0" w:val="none"/>
                <w:right w:color="000000" w:space="0" w:sz="0" w:val="none"/>
                <w:between w:color="000000" w:space="0" w:sz="0" w:val="none"/>
              </w:pBdr>
              <w:spacing w:line="240" w:lineRule="auto"/>
              <w:rPr>
                <w:b w:val="1"/>
                <w:sz w:val="24"/>
                <w:szCs w:val="24"/>
                <w:highlight w:val="white"/>
              </w:rPr>
            </w:pPr>
            <w:r w:rsidDel="00000000" w:rsidR="00000000" w:rsidRPr="00000000">
              <w:rPr>
                <w:b w:val="1"/>
                <w:sz w:val="24"/>
                <w:szCs w:val="24"/>
                <w:highlight w:val="white"/>
                <w:rtl w:val="0"/>
              </w:rPr>
              <w:t xml:space="preserve">Membership Type</w:t>
            </w:r>
          </w:p>
        </w:tc>
        <w:tc>
          <w:tcPr/>
          <w:p w:rsidR="00000000" w:rsidDel="00000000" w:rsidP="00000000" w:rsidRDefault="00000000" w:rsidRPr="00000000" w14:paraId="00000019">
            <w:pPr>
              <w:pBdr>
                <w:top w:color="000000" w:space="0" w:sz="0" w:val="none"/>
                <w:left w:color="000000" w:space="0" w:sz="0" w:val="none"/>
                <w:bottom w:color="000000" w:space="0" w:sz="0" w:val="none"/>
                <w:right w:color="000000" w:space="0" w:sz="0" w:val="none"/>
                <w:between w:color="000000" w:space="0" w:sz="0" w:val="none"/>
              </w:pBdr>
              <w:spacing w:line="240" w:lineRule="auto"/>
              <w:jc w:val="center"/>
              <w:rPr>
                <w:b w:val="1"/>
                <w:sz w:val="24"/>
                <w:szCs w:val="24"/>
                <w:highlight w:val="white"/>
              </w:rPr>
            </w:pPr>
            <w:r w:rsidDel="00000000" w:rsidR="00000000" w:rsidRPr="00000000">
              <w:rPr>
                <w:b w:val="1"/>
                <w:sz w:val="24"/>
                <w:szCs w:val="24"/>
                <w:highlight w:val="white"/>
                <w:rtl w:val="0"/>
              </w:rPr>
              <w:t xml:space="preserve">2019 Dues</w:t>
            </w:r>
          </w:p>
        </w:tc>
        <w:tc>
          <w:tcPr/>
          <w:p w:rsidR="00000000" w:rsidDel="00000000" w:rsidP="00000000" w:rsidRDefault="00000000" w:rsidRPr="00000000" w14:paraId="0000001A">
            <w:pPr>
              <w:pBdr>
                <w:top w:color="000000" w:space="0" w:sz="0" w:val="none"/>
                <w:left w:color="000000" w:space="0" w:sz="0" w:val="none"/>
                <w:bottom w:color="000000" w:space="0" w:sz="0" w:val="none"/>
                <w:right w:color="000000" w:space="0" w:sz="0" w:val="none"/>
                <w:between w:color="000000" w:space="0" w:sz="0" w:val="none"/>
              </w:pBdr>
              <w:spacing w:line="240" w:lineRule="auto"/>
              <w:jc w:val="center"/>
              <w:rPr>
                <w:b w:val="1"/>
                <w:sz w:val="24"/>
                <w:szCs w:val="24"/>
                <w:highlight w:val="white"/>
              </w:rPr>
            </w:pPr>
            <w:r w:rsidDel="00000000" w:rsidR="00000000" w:rsidRPr="00000000">
              <w:rPr>
                <w:b w:val="1"/>
                <w:sz w:val="24"/>
                <w:szCs w:val="24"/>
                <w:highlight w:val="white"/>
                <w:rtl w:val="0"/>
              </w:rPr>
              <w:t xml:space="preserve">2020 Dues (proposed)</w:t>
            </w:r>
          </w:p>
        </w:tc>
      </w:tr>
      <w:tr>
        <w:tc>
          <w:tcPr/>
          <w:p w:rsidR="00000000" w:rsidDel="00000000" w:rsidP="00000000" w:rsidRDefault="00000000" w:rsidRPr="00000000" w14:paraId="0000001B">
            <w:pPr>
              <w:pBdr>
                <w:top w:color="000000" w:space="0" w:sz="0" w:val="none"/>
                <w:left w:color="000000" w:space="0" w:sz="0" w:val="none"/>
                <w:bottom w:color="000000" w:space="0" w:sz="0" w:val="none"/>
                <w:right w:color="000000" w:space="0" w:sz="0" w:val="none"/>
                <w:between w:color="000000" w:space="0" w:sz="0" w:val="none"/>
              </w:pBdr>
              <w:spacing w:line="240" w:lineRule="auto"/>
              <w:rPr>
                <w:sz w:val="24"/>
                <w:szCs w:val="24"/>
                <w:highlight w:val="white"/>
              </w:rPr>
            </w:pPr>
            <w:r w:rsidDel="00000000" w:rsidR="00000000" w:rsidRPr="00000000">
              <w:rPr>
                <w:sz w:val="24"/>
                <w:szCs w:val="24"/>
                <w:highlight w:val="white"/>
                <w:rtl w:val="0"/>
              </w:rPr>
              <w:t xml:space="preserve">Regular</w:t>
            </w:r>
          </w:p>
        </w:tc>
        <w:tc>
          <w:tcPr/>
          <w:p w:rsidR="00000000" w:rsidDel="00000000" w:rsidP="00000000" w:rsidRDefault="00000000" w:rsidRPr="00000000" w14:paraId="0000001C">
            <w:pPr>
              <w:pBdr>
                <w:top w:color="000000" w:space="0" w:sz="0" w:val="none"/>
                <w:left w:color="000000" w:space="0" w:sz="0" w:val="none"/>
                <w:bottom w:color="000000" w:space="0" w:sz="0" w:val="none"/>
                <w:right w:color="000000" w:space="0" w:sz="0" w:val="none"/>
                <w:between w:color="000000" w:space="0" w:sz="0" w:val="none"/>
              </w:pBdr>
              <w:spacing w:line="240" w:lineRule="auto"/>
              <w:jc w:val="center"/>
              <w:rPr>
                <w:sz w:val="24"/>
                <w:szCs w:val="24"/>
                <w:highlight w:val="white"/>
              </w:rPr>
            </w:pPr>
            <w:r w:rsidDel="00000000" w:rsidR="00000000" w:rsidRPr="00000000">
              <w:rPr>
                <w:sz w:val="24"/>
                <w:szCs w:val="24"/>
                <w:highlight w:val="white"/>
                <w:rtl w:val="0"/>
              </w:rPr>
              <w:t xml:space="preserve">$525.00</w:t>
            </w:r>
          </w:p>
        </w:tc>
        <w:tc>
          <w:tcPr/>
          <w:p w:rsidR="00000000" w:rsidDel="00000000" w:rsidP="00000000" w:rsidRDefault="00000000" w:rsidRPr="00000000" w14:paraId="0000001D">
            <w:pPr>
              <w:pBdr>
                <w:top w:color="000000" w:space="0" w:sz="0" w:val="none"/>
                <w:left w:color="000000" w:space="0" w:sz="0" w:val="none"/>
                <w:bottom w:color="000000" w:space="0" w:sz="0" w:val="none"/>
                <w:right w:color="000000" w:space="0" w:sz="0" w:val="none"/>
                <w:between w:color="000000" w:space="0" w:sz="0" w:val="none"/>
              </w:pBdr>
              <w:spacing w:line="240" w:lineRule="auto"/>
              <w:jc w:val="center"/>
              <w:rPr>
                <w:sz w:val="24"/>
                <w:szCs w:val="24"/>
                <w:highlight w:val="white"/>
              </w:rPr>
            </w:pPr>
            <w:r w:rsidDel="00000000" w:rsidR="00000000" w:rsidRPr="00000000">
              <w:rPr>
                <w:sz w:val="24"/>
                <w:szCs w:val="24"/>
                <w:highlight w:val="white"/>
                <w:rtl w:val="0"/>
              </w:rPr>
              <w:t xml:space="preserve">$525.00</w:t>
            </w:r>
          </w:p>
        </w:tc>
      </w:tr>
      <w:tr>
        <w:tc>
          <w:tcPr/>
          <w:p w:rsidR="00000000" w:rsidDel="00000000" w:rsidP="00000000" w:rsidRDefault="00000000" w:rsidRPr="00000000" w14:paraId="0000001E">
            <w:pPr>
              <w:pBdr>
                <w:top w:color="000000" w:space="0" w:sz="0" w:val="none"/>
                <w:left w:color="000000" w:space="0" w:sz="0" w:val="none"/>
                <w:bottom w:color="000000" w:space="0" w:sz="0" w:val="none"/>
                <w:right w:color="000000" w:space="0" w:sz="0" w:val="none"/>
                <w:between w:color="000000" w:space="0" w:sz="0" w:val="none"/>
              </w:pBdr>
              <w:spacing w:line="240" w:lineRule="auto"/>
              <w:rPr>
                <w:sz w:val="24"/>
                <w:szCs w:val="24"/>
                <w:highlight w:val="white"/>
              </w:rPr>
            </w:pPr>
            <w:r w:rsidDel="00000000" w:rsidR="00000000" w:rsidRPr="00000000">
              <w:rPr>
                <w:sz w:val="24"/>
                <w:szCs w:val="24"/>
                <w:highlight w:val="white"/>
                <w:rtl w:val="0"/>
              </w:rPr>
              <w:t xml:space="preserve">Senior/Single</w:t>
            </w:r>
          </w:p>
        </w:tc>
        <w:tc>
          <w:tcPr/>
          <w:p w:rsidR="00000000" w:rsidDel="00000000" w:rsidP="00000000" w:rsidRDefault="00000000" w:rsidRPr="00000000" w14:paraId="0000001F">
            <w:pPr>
              <w:pBdr>
                <w:top w:color="000000" w:space="0" w:sz="0" w:val="none"/>
                <w:left w:color="000000" w:space="0" w:sz="0" w:val="none"/>
                <w:bottom w:color="000000" w:space="0" w:sz="0" w:val="none"/>
                <w:right w:color="000000" w:space="0" w:sz="0" w:val="none"/>
                <w:between w:color="000000" w:space="0" w:sz="0" w:val="none"/>
              </w:pBdr>
              <w:spacing w:line="240" w:lineRule="auto"/>
              <w:jc w:val="center"/>
              <w:rPr>
                <w:sz w:val="24"/>
                <w:szCs w:val="24"/>
                <w:highlight w:val="white"/>
              </w:rPr>
            </w:pPr>
            <w:r w:rsidDel="00000000" w:rsidR="00000000" w:rsidRPr="00000000">
              <w:rPr>
                <w:sz w:val="24"/>
                <w:szCs w:val="24"/>
                <w:highlight w:val="white"/>
                <w:rtl w:val="0"/>
              </w:rPr>
              <w:t xml:space="preserve">$420.00</w:t>
            </w:r>
          </w:p>
        </w:tc>
        <w:tc>
          <w:tcPr/>
          <w:p w:rsidR="00000000" w:rsidDel="00000000" w:rsidP="00000000" w:rsidRDefault="00000000" w:rsidRPr="00000000" w14:paraId="00000020">
            <w:pPr>
              <w:pBdr>
                <w:top w:color="000000" w:space="0" w:sz="0" w:val="none"/>
                <w:left w:color="000000" w:space="0" w:sz="0" w:val="none"/>
                <w:bottom w:color="000000" w:space="0" w:sz="0" w:val="none"/>
                <w:right w:color="000000" w:space="0" w:sz="0" w:val="none"/>
                <w:between w:color="000000" w:space="0" w:sz="0" w:val="none"/>
              </w:pBdr>
              <w:spacing w:line="240" w:lineRule="auto"/>
              <w:jc w:val="center"/>
              <w:rPr>
                <w:sz w:val="24"/>
                <w:szCs w:val="24"/>
                <w:highlight w:val="white"/>
              </w:rPr>
            </w:pPr>
            <w:r w:rsidDel="00000000" w:rsidR="00000000" w:rsidRPr="00000000">
              <w:rPr>
                <w:sz w:val="24"/>
                <w:szCs w:val="24"/>
                <w:highlight w:val="white"/>
                <w:rtl w:val="0"/>
              </w:rPr>
              <w:t xml:space="preserve">$420.00</w:t>
            </w:r>
          </w:p>
        </w:tc>
      </w:tr>
      <w:tr>
        <w:tc>
          <w:tcPr/>
          <w:p w:rsidR="00000000" w:rsidDel="00000000" w:rsidP="00000000" w:rsidRDefault="00000000" w:rsidRPr="00000000" w14:paraId="00000021">
            <w:pPr>
              <w:pBdr>
                <w:top w:color="000000" w:space="0" w:sz="0" w:val="none"/>
                <w:left w:color="000000" w:space="0" w:sz="0" w:val="none"/>
                <w:bottom w:color="000000" w:space="0" w:sz="0" w:val="none"/>
                <w:right w:color="000000" w:space="0" w:sz="0" w:val="none"/>
                <w:between w:color="000000" w:space="0" w:sz="0" w:val="none"/>
              </w:pBdr>
              <w:spacing w:line="240" w:lineRule="auto"/>
              <w:rPr>
                <w:sz w:val="24"/>
                <w:szCs w:val="24"/>
                <w:highlight w:val="white"/>
              </w:rPr>
            </w:pPr>
            <w:r w:rsidDel="00000000" w:rsidR="00000000" w:rsidRPr="00000000">
              <w:rPr>
                <w:sz w:val="24"/>
                <w:szCs w:val="24"/>
                <w:highlight w:val="white"/>
                <w:rtl w:val="0"/>
              </w:rPr>
              <w:t xml:space="preserve">Associate</w:t>
            </w:r>
          </w:p>
        </w:tc>
        <w:tc>
          <w:tcPr/>
          <w:p w:rsidR="00000000" w:rsidDel="00000000" w:rsidP="00000000" w:rsidRDefault="00000000" w:rsidRPr="00000000" w14:paraId="00000022">
            <w:pPr>
              <w:pBdr>
                <w:top w:color="000000" w:space="0" w:sz="0" w:val="none"/>
                <w:left w:color="000000" w:space="0" w:sz="0" w:val="none"/>
                <w:bottom w:color="000000" w:space="0" w:sz="0" w:val="none"/>
                <w:right w:color="000000" w:space="0" w:sz="0" w:val="none"/>
                <w:between w:color="000000" w:space="0" w:sz="0" w:val="none"/>
              </w:pBdr>
              <w:spacing w:line="240" w:lineRule="auto"/>
              <w:jc w:val="center"/>
              <w:rPr>
                <w:sz w:val="24"/>
                <w:szCs w:val="24"/>
                <w:highlight w:val="white"/>
              </w:rPr>
            </w:pPr>
            <w:r w:rsidDel="00000000" w:rsidR="00000000" w:rsidRPr="00000000">
              <w:rPr>
                <w:sz w:val="24"/>
                <w:szCs w:val="24"/>
                <w:highlight w:val="white"/>
                <w:rtl w:val="0"/>
              </w:rPr>
              <w:t xml:space="preserve">$85.00</w:t>
            </w:r>
          </w:p>
        </w:tc>
        <w:tc>
          <w:tcPr/>
          <w:p w:rsidR="00000000" w:rsidDel="00000000" w:rsidP="00000000" w:rsidRDefault="00000000" w:rsidRPr="00000000" w14:paraId="00000023">
            <w:pPr>
              <w:pBdr>
                <w:top w:color="000000" w:space="0" w:sz="0" w:val="none"/>
                <w:left w:color="000000" w:space="0" w:sz="0" w:val="none"/>
                <w:bottom w:color="000000" w:space="0" w:sz="0" w:val="none"/>
                <w:right w:color="000000" w:space="0" w:sz="0" w:val="none"/>
                <w:between w:color="000000" w:space="0" w:sz="0" w:val="none"/>
              </w:pBdr>
              <w:spacing w:line="240" w:lineRule="auto"/>
              <w:jc w:val="center"/>
              <w:rPr>
                <w:sz w:val="24"/>
                <w:szCs w:val="24"/>
                <w:highlight w:val="white"/>
              </w:rPr>
            </w:pPr>
            <w:r w:rsidDel="00000000" w:rsidR="00000000" w:rsidRPr="00000000">
              <w:rPr>
                <w:sz w:val="24"/>
                <w:szCs w:val="24"/>
                <w:highlight w:val="white"/>
                <w:rtl w:val="0"/>
              </w:rPr>
              <w:t xml:space="preserve">$85.00</w:t>
            </w:r>
          </w:p>
        </w:tc>
      </w:tr>
      <w:tr>
        <w:tc>
          <w:tcPr/>
          <w:p w:rsidR="00000000" w:rsidDel="00000000" w:rsidP="00000000" w:rsidRDefault="00000000" w:rsidRPr="00000000" w14:paraId="00000024">
            <w:pPr>
              <w:pBdr>
                <w:top w:color="000000" w:space="0" w:sz="0" w:val="none"/>
                <w:left w:color="000000" w:space="0" w:sz="0" w:val="none"/>
                <w:bottom w:color="000000" w:space="0" w:sz="0" w:val="none"/>
                <w:right w:color="000000" w:space="0" w:sz="0" w:val="none"/>
                <w:between w:color="000000" w:space="0" w:sz="0" w:val="none"/>
              </w:pBdr>
              <w:spacing w:line="240" w:lineRule="auto"/>
              <w:rPr>
                <w:sz w:val="24"/>
                <w:szCs w:val="24"/>
                <w:highlight w:val="white"/>
              </w:rPr>
            </w:pPr>
            <w:r w:rsidDel="00000000" w:rsidR="00000000" w:rsidRPr="00000000">
              <w:rPr>
                <w:sz w:val="24"/>
                <w:szCs w:val="24"/>
                <w:highlight w:val="white"/>
                <w:rtl w:val="0"/>
              </w:rPr>
              <w:t xml:space="preserve">Caregiver</w:t>
            </w:r>
          </w:p>
        </w:tc>
        <w:tc>
          <w:tcPr/>
          <w:p w:rsidR="00000000" w:rsidDel="00000000" w:rsidP="00000000" w:rsidRDefault="00000000" w:rsidRPr="00000000" w14:paraId="00000025">
            <w:pPr>
              <w:pBdr>
                <w:top w:color="000000" w:space="0" w:sz="0" w:val="none"/>
                <w:left w:color="000000" w:space="0" w:sz="0" w:val="none"/>
                <w:bottom w:color="000000" w:space="0" w:sz="0" w:val="none"/>
                <w:right w:color="000000" w:space="0" w:sz="0" w:val="none"/>
                <w:between w:color="000000" w:space="0" w:sz="0" w:val="none"/>
              </w:pBdr>
              <w:spacing w:line="240" w:lineRule="auto"/>
              <w:jc w:val="center"/>
              <w:rPr>
                <w:sz w:val="24"/>
                <w:szCs w:val="24"/>
                <w:highlight w:val="white"/>
              </w:rPr>
            </w:pPr>
            <w:r w:rsidDel="00000000" w:rsidR="00000000" w:rsidRPr="00000000">
              <w:rPr>
                <w:sz w:val="24"/>
                <w:szCs w:val="24"/>
                <w:highlight w:val="white"/>
                <w:rtl w:val="0"/>
              </w:rPr>
              <w:t xml:space="preserve">$85.00</w:t>
            </w:r>
          </w:p>
        </w:tc>
        <w:tc>
          <w:tcPr/>
          <w:p w:rsidR="00000000" w:rsidDel="00000000" w:rsidP="00000000" w:rsidRDefault="00000000" w:rsidRPr="00000000" w14:paraId="00000026">
            <w:pPr>
              <w:pBdr>
                <w:top w:color="000000" w:space="0" w:sz="0" w:val="none"/>
                <w:left w:color="000000" w:space="0" w:sz="0" w:val="none"/>
                <w:bottom w:color="000000" w:space="0" w:sz="0" w:val="none"/>
                <w:right w:color="000000" w:space="0" w:sz="0" w:val="none"/>
                <w:between w:color="000000" w:space="0" w:sz="0" w:val="none"/>
              </w:pBdr>
              <w:spacing w:line="240" w:lineRule="auto"/>
              <w:jc w:val="center"/>
              <w:rPr>
                <w:sz w:val="24"/>
                <w:szCs w:val="24"/>
                <w:highlight w:val="white"/>
              </w:rPr>
            </w:pPr>
            <w:r w:rsidDel="00000000" w:rsidR="00000000" w:rsidRPr="00000000">
              <w:rPr>
                <w:sz w:val="24"/>
                <w:szCs w:val="24"/>
                <w:highlight w:val="white"/>
                <w:rtl w:val="0"/>
              </w:rPr>
              <w:t xml:space="preserve">$85.00</w:t>
            </w:r>
          </w:p>
        </w:tc>
      </w:tr>
      <w:tr>
        <w:tc>
          <w:tcPr/>
          <w:p w:rsidR="00000000" w:rsidDel="00000000" w:rsidP="00000000" w:rsidRDefault="00000000" w:rsidRPr="00000000" w14:paraId="00000027">
            <w:pPr>
              <w:pBdr>
                <w:top w:color="000000" w:space="0" w:sz="0" w:val="none"/>
                <w:left w:color="000000" w:space="0" w:sz="0" w:val="none"/>
                <w:bottom w:color="000000" w:space="0" w:sz="0" w:val="none"/>
                <w:right w:color="000000" w:space="0" w:sz="0" w:val="none"/>
                <w:between w:color="000000" w:space="0" w:sz="0" w:val="none"/>
              </w:pBdr>
              <w:spacing w:line="240" w:lineRule="auto"/>
              <w:rPr>
                <w:sz w:val="24"/>
                <w:szCs w:val="24"/>
                <w:highlight w:val="white"/>
              </w:rPr>
            </w:pPr>
            <w:r w:rsidDel="00000000" w:rsidR="00000000" w:rsidRPr="00000000">
              <w:rPr>
                <w:sz w:val="24"/>
                <w:szCs w:val="24"/>
                <w:highlight w:val="white"/>
                <w:rtl w:val="0"/>
              </w:rPr>
              <w:t xml:space="preserve">August Membership</w:t>
            </w:r>
          </w:p>
        </w:tc>
        <w:tc>
          <w:tcPr/>
          <w:p w:rsidR="00000000" w:rsidDel="00000000" w:rsidP="00000000" w:rsidRDefault="00000000" w:rsidRPr="00000000" w14:paraId="00000028">
            <w:pPr>
              <w:pBdr>
                <w:top w:color="000000" w:space="0" w:sz="0" w:val="none"/>
                <w:left w:color="000000" w:space="0" w:sz="0" w:val="none"/>
                <w:bottom w:color="000000" w:space="0" w:sz="0" w:val="none"/>
                <w:right w:color="000000" w:space="0" w:sz="0" w:val="none"/>
                <w:between w:color="000000" w:space="0" w:sz="0" w:val="none"/>
              </w:pBdr>
              <w:spacing w:line="240" w:lineRule="auto"/>
              <w:jc w:val="center"/>
              <w:rPr>
                <w:sz w:val="24"/>
                <w:szCs w:val="24"/>
                <w:highlight w:val="white"/>
              </w:rPr>
            </w:pPr>
            <w:r w:rsidDel="00000000" w:rsidR="00000000" w:rsidRPr="00000000">
              <w:rPr>
                <w:sz w:val="24"/>
                <w:szCs w:val="24"/>
                <w:highlight w:val="white"/>
                <w:rtl w:val="0"/>
              </w:rPr>
              <w:t xml:space="preserve">$175.00</w:t>
            </w:r>
          </w:p>
        </w:tc>
        <w:tc>
          <w:tcPr/>
          <w:p w:rsidR="00000000" w:rsidDel="00000000" w:rsidP="00000000" w:rsidRDefault="00000000" w:rsidRPr="00000000" w14:paraId="00000029">
            <w:pPr>
              <w:pBdr>
                <w:top w:color="000000" w:space="0" w:sz="0" w:val="none"/>
                <w:left w:color="000000" w:space="0" w:sz="0" w:val="none"/>
                <w:bottom w:color="000000" w:space="0" w:sz="0" w:val="none"/>
                <w:right w:color="000000" w:space="0" w:sz="0" w:val="none"/>
                <w:between w:color="000000" w:space="0" w:sz="0" w:val="none"/>
              </w:pBdr>
              <w:spacing w:line="240" w:lineRule="auto"/>
              <w:jc w:val="center"/>
              <w:rPr>
                <w:sz w:val="24"/>
                <w:szCs w:val="24"/>
                <w:highlight w:val="white"/>
              </w:rPr>
            </w:pPr>
            <w:r w:rsidDel="00000000" w:rsidR="00000000" w:rsidRPr="00000000">
              <w:rPr>
                <w:sz w:val="24"/>
                <w:szCs w:val="24"/>
                <w:highlight w:val="white"/>
                <w:rtl w:val="0"/>
              </w:rPr>
              <w:t xml:space="preserve">$175.00</w:t>
            </w:r>
          </w:p>
        </w:tc>
      </w:tr>
    </w:tbl>
    <w:p w:rsidR="00000000" w:rsidDel="00000000" w:rsidP="00000000" w:rsidRDefault="00000000" w:rsidRPr="00000000" w14:paraId="0000002A">
      <w:pPr>
        <w:rPr>
          <w:sz w:val="24"/>
          <w:szCs w:val="24"/>
          <w:highlight w:val="white"/>
        </w:rPr>
      </w:pPr>
      <w:r w:rsidDel="00000000" w:rsidR="00000000" w:rsidRPr="00000000">
        <w:rPr>
          <w:rtl w:val="0"/>
        </w:rPr>
      </w:r>
    </w:p>
    <w:p w:rsidR="00000000" w:rsidDel="00000000" w:rsidP="00000000" w:rsidRDefault="00000000" w:rsidRPr="00000000" w14:paraId="0000002B">
      <w:pPr>
        <w:rPr>
          <w:sz w:val="24"/>
          <w:szCs w:val="24"/>
          <w:highlight w:val="white"/>
        </w:rPr>
      </w:pPr>
      <w:r w:rsidDel="00000000" w:rsidR="00000000" w:rsidRPr="00000000">
        <w:rPr>
          <w:rtl w:val="0"/>
        </w:rPr>
      </w:r>
    </w:p>
    <w:p w:rsidR="00000000" w:rsidDel="00000000" w:rsidP="00000000" w:rsidRDefault="00000000" w:rsidRPr="00000000" w14:paraId="0000002C">
      <w:pPr>
        <w:rPr>
          <w:sz w:val="24"/>
          <w:szCs w:val="24"/>
          <w:highlight w:val="white"/>
        </w:rPr>
      </w:pPr>
      <w:r w:rsidDel="00000000" w:rsidR="00000000" w:rsidRPr="00000000">
        <w:rPr>
          <w:sz w:val="24"/>
          <w:szCs w:val="24"/>
          <w:highlight w:val="white"/>
          <w:rtl w:val="0"/>
        </w:rPr>
        <w:t xml:space="preserve">We have openings for new families to join us.  If you have friends that are interested in becoming members, please have them contact our Membership Chairperson or visit our web site </w:t>
      </w:r>
      <w:hyperlink r:id="rId8">
        <w:r w:rsidDel="00000000" w:rsidR="00000000" w:rsidRPr="00000000">
          <w:rPr>
            <w:color w:val="0000ff"/>
            <w:sz w:val="24"/>
            <w:szCs w:val="24"/>
            <w:highlight w:val="white"/>
            <w:u w:val="single"/>
            <w:rtl w:val="0"/>
          </w:rPr>
          <w:t xml:space="preserve">https://westhowardswimclub.wordpress.com</w:t>
        </w:r>
      </w:hyperlink>
      <w:r w:rsidDel="00000000" w:rsidR="00000000" w:rsidRPr="00000000">
        <w:rPr>
          <w:sz w:val="24"/>
          <w:szCs w:val="24"/>
          <w:highlight w:val="white"/>
          <w:rtl w:val="0"/>
        </w:rPr>
        <w:t xml:space="preserve"> for more information.</w:t>
      </w:r>
    </w:p>
    <w:p w:rsidR="00000000" w:rsidDel="00000000" w:rsidP="00000000" w:rsidRDefault="00000000" w:rsidRPr="00000000" w14:paraId="0000002D">
      <w:pPr>
        <w:rPr>
          <w:sz w:val="24"/>
          <w:szCs w:val="24"/>
          <w:highlight w:val="white"/>
        </w:rPr>
      </w:pPr>
      <w:r w:rsidDel="00000000" w:rsidR="00000000" w:rsidRPr="00000000">
        <w:rPr>
          <w:rtl w:val="0"/>
        </w:rPr>
      </w:r>
    </w:p>
    <w:p w:rsidR="00000000" w:rsidDel="00000000" w:rsidP="00000000" w:rsidRDefault="00000000" w:rsidRPr="00000000" w14:paraId="0000002E">
      <w:pPr>
        <w:rPr>
          <w:sz w:val="24"/>
          <w:szCs w:val="24"/>
          <w:highlight w:val="white"/>
        </w:rPr>
      </w:pPr>
      <w:r w:rsidDel="00000000" w:rsidR="00000000" w:rsidRPr="00000000">
        <w:rPr>
          <w:rtl w:val="0"/>
        </w:rPr>
      </w:r>
    </w:p>
    <w:p w:rsidR="00000000" w:rsidDel="00000000" w:rsidP="00000000" w:rsidRDefault="00000000" w:rsidRPr="00000000" w14:paraId="0000002F">
      <w:pPr>
        <w:rPr>
          <w:sz w:val="24"/>
          <w:szCs w:val="24"/>
          <w:highlight w:val="white"/>
        </w:rPr>
      </w:pPr>
      <w:r w:rsidDel="00000000" w:rsidR="00000000" w:rsidRPr="00000000">
        <w:rPr>
          <w:sz w:val="24"/>
          <w:szCs w:val="24"/>
          <w:highlight w:val="white"/>
          <w:rtl w:val="0"/>
        </w:rPr>
        <w:t xml:space="preserve">Note that this letter and all attachments are available on the Club’s website </w:t>
      </w:r>
      <w:hyperlink r:id="rId9">
        <w:r w:rsidDel="00000000" w:rsidR="00000000" w:rsidRPr="00000000">
          <w:rPr>
            <w:color w:val="0000ff"/>
            <w:sz w:val="24"/>
            <w:szCs w:val="24"/>
            <w:highlight w:val="white"/>
            <w:u w:val="single"/>
            <w:rtl w:val="0"/>
          </w:rPr>
          <w:t xml:space="preserve">https://westhowardswimclub.wordpress.com</w:t>
        </w:r>
      </w:hyperlink>
      <w:r w:rsidDel="00000000" w:rsidR="00000000" w:rsidRPr="00000000">
        <w:rPr>
          <w:sz w:val="24"/>
          <w:szCs w:val="24"/>
          <w:highlight w:val="white"/>
          <w:rtl w:val="0"/>
        </w:rPr>
        <w:t xml:space="preserve">.  The WHSC Board hopes you and your family have a healthy and happy Holiday Season and looks forward to your participation in the Annual Meeting.</w:t>
      </w:r>
    </w:p>
    <w:p w:rsidR="00000000" w:rsidDel="00000000" w:rsidP="00000000" w:rsidRDefault="00000000" w:rsidRPr="00000000" w14:paraId="00000030">
      <w:pPr>
        <w:rPr>
          <w:sz w:val="24"/>
          <w:szCs w:val="24"/>
          <w:highlight w:val="white"/>
        </w:rPr>
      </w:pPr>
      <w:r w:rsidDel="00000000" w:rsidR="00000000" w:rsidRPr="00000000">
        <w:rPr>
          <w:rtl w:val="0"/>
        </w:rPr>
      </w:r>
    </w:p>
    <w:p w:rsidR="00000000" w:rsidDel="00000000" w:rsidP="00000000" w:rsidRDefault="00000000" w:rsidRPr="00000000" w14:paraId="00000031">
      <w:pPr>
        <w:jc w:val="both"/>
        <w:rPr>
          <w:sz w:val="24"/>
          <w:szCs w:val="24"/>
          <w:highlight w:val="white"/>
        </w:rPr>
      </w:pPr>
      <w:r w:rsidDel="00000000" w:rsidR="00000000" w:rsidRPr="00000000">
        <w:rPr>
          <w:sz w:val="24"/>
          <w:szCs w:val="24"/>
          <w:highlight w:val="white"/>
          <w:rtl w:val="0"/>
        </w:rPr>
        <w:t xml:space="preserve">Sincerely,</w:t>
      </w:r>
    </w:p>
    <w:p w:rsidR="00000000" w:rsidDel="00000000" w:rsidP="00000000" w:rsidRDefault="00000000" w:rsidRPr="00000000" w14:paraId="00000032">
      <w:pPr>
        <w:jc w:val="both"/>
        <w:rPr>
          <w:sz w:val="24"/>
          <w:szCs w:val="24"/>
          <w:highlight w:val="white"/>
        </w:rPr>
      </w:pPr>
      <w:r w:rsidDel="00000000" w:rsidR="00000000" w:rsidRPr="00000000">
        <w:rPr>
          <w:b w:val="1"/>
          <w:sz w:val="24"/>
          <w:szCs w:val="24"/>
          <w:highlight w:val="white"/>
          <w:rtl w:val="0"/>
        </w:rPr>
        <w:t xml:space="preserve">Your WHSC Board of Directors</w:t>
      </w:r>
      <w:r w:rsidDel="00000000" w:rsidR="00000000" w:rsidRPr="00000000">
        <w:rPr>
          <w:rtl w:val="0"/>
        </w:rPr>
      </w:r>
    </w:p>
    <w:sectPr>
      <w:headerReference r:id="rId10" w:type="default"/>
      <w:footerReference r:id="rId11" w:type="default"/>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ourier New"/>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Page </w:t>
    </w:r>
    <w:r w:rsidDel="00000000" w:rsidR="00000000" w:rsidRPr="00000000">
      <w:rPr>
        <w:rFonts w:ascii="Arial" w:cs="Arial" w:eastAsia="Arial" w:hAnsi="Arial"/>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of </w:t>
    </w:r>
    <w:r w:rsidDel="00000000" w:rsidR="00000000" w:rsidRPr="00000000">
      <w:rPr>
        <w:rFonts w:ascii="Arial" w:cs="Arial" w:eastAsia="Arial" w:hAnsi="Arial"/>
        <w:b w:val="0"/>
        <w:i w:val="0"/>
        <w:smallCaps w:val="0"/>
        <w:strike w:val="0"/>
        <w:color w:val="000000"/>
        <w:sz w:val="22"/>
        <w:szCs w:val="22"/>
        <w:u w:val="none"/>
        <w:shd w:fill="auto" w:val="clear"/>
        <w:vertAlign w:val="baseline"/>
      </w:rPr>
      <w:fldChar w:fldCharType="begin"/>
      <w:instrText xml:space="preserve">NUMPAGES</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3">
    <w:pPr>
      <w:jc w:val="right"/>
      <w:rPr/>
    </w:pPr>
    <w:r w:rsidDel="00000000" w:rsidR="00000000" w:rsidRPr="00000000">
      <w:rPr>
        <w:rtl w:val="0"/>
      </w:rPr>
      <w:t xml:space="preserve">December 30,2019</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1.xml"/><Relationship Id="rId9" Type="http://schemas.openxmlformats.org/officeDocument/2006/relationships/hyperlink" Target="https://westhowardswimclub.wordpress.com" TargetMode="External"/><Relationship Id="rId5" Type="http://schemas.openxmlformats.org/officeDocument/2006/relationships/styles" Target="styles.xml"/><Relationship Id="rId6" Type="http://schemas.openxmlformats.org/officeDocument/2006/relationships/hyperlink" Target="mailto:whsctreasurer@gmail.com" TargetMode="External"/><Relationship Id="rId7" Type="http://schemas.openxmlformats.org/officeDocument/2006/relationships/hyperlink" Target="mailto:whscmembership@gmail.com" TargetMode="External"/><Relationship Id="rId8" Type="http://schemas.openxmlformats.org/officeDocument/2006/relationships/hyperlink" Target="https://westhowardswimclub.wordpres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